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0126B99"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F0614B">
        <w:rPr>
          <w:rFonts w:ascii="Times New Roman" w:eastAsia="Arial Unicode MS" w:hAnsi="Times New Roman" w:cs="Times New Roman"/>
          <w:b/>
          <w:kern w:val="0"/>
          <w:sz w:val="24"/>
          <w:szCs w:val="24"/>
          <w:lang w:eastAsia="lv-LV"/>
          <w14:ligatures w14:val="none"/>
        </w:rPr>
        <w:t>50</w:t>
      </w:r>
      <w:r w:rsidR="009B12BC">
        <w:rPr>
          <w:rFonts w:ascii="Times New Roman" w:eastAsia="Arial Unicode MS" w:hAnsi="Times New Roman" w:cs="Times New Roman"/>
          <w:b/>
          <w:kern w:val="0"/>
          <w:sz w:val="24"/>
          <w:szCs w:val="24"/>
          <w:lang w:eastAsia="lv-LV"/>
          <w14:ligatures w14:val="none"/>
        </w:rPr>
        <w:t>8</w:t>
      </w:r>
    </w:p>
    <w:p w14:paraId="1F79BAD4" w14:textId="10AC3193" w:rsidR="0012554F" w:rsidRPr="00562B0F" w:rsidRDefault="00CD25C6" w:rsidP="00562B0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t xml:space="preserve">           </w:t>
      </w:r>
      <w:r w:rsidR="00B9621F" w:rsidRPr="00562B0F">
        <w:rPr>
          <w:rFonts w:ascii="Times New Roman" w:eastAsia="Arial Unicode MS" w:hAnsi="Times New Roman" w:cs="Times New Roman"/>
          <w:b/>
          <w:kern w:val="0"/>
          <w:sz w:val="24"/>
          <w:szCs w:val="24"/>
          <w:lang w:eastAsia="lv-LV"/>
          <w14:ligatures w14:val="none"/>
        </w:rPr>
        <w:t xml:space="preserve"> </w:t>
      </w:r>
      <w:r w:rsidR="00A14243" w:rsidRPr="00562B0F">
        <w:rPr>
          <w:rFonts w:ascii="Times New Roman" w:eastAsia="Arial Unicode MS" w:hAnsi="Times New Roman" w:cs="Times New Roman"/>
          <w:b/>
          <w:kern w:val="0"/>
          <w:sz w:val="24"/>
          <w:szCs w:val="24"/>
          <w:lang w:eastAsia="lv-LV"/>
          <w14:ligatures w14:val="none"/>
        </w:rPr>
        <w:t xml:space="preserve"> </w:t>
      </w:r>
      <w:r w:rsidR="00445B4A" w:rsidRPr="00562B0F">
        <w:rPr>
          <w:rFonts w:ascii="Times New Roman" w:eastAsia="Arial Unicode MS" w:hAnsi="Times New Roman" w:cs="Times New Roman"/>
          <w:b/>
          <w:kern w:val="0"/>
          <w:sz w:val="24"/>
          <w:szCs w:val="24"/>
          <w:lang w:eastAsia="lv-LV"/>
          <w14:ligatures w14:val="none"/>
        </w:rPr>
        <w:t xml:space="preserve">  </w:t>
      </w:r>
      <w:r w:rsidRPr="00562B0F">
        <w:rPr>
          <w:rFonts w:ascii="Times New Roman" w:eastAsia="Arial Unicode MS" w:hAnsi="Times New Roman" w:cs="Times New Roman"/>
          <w:kern w:val="0"/>
          <w:sz w:val="24"/>
          <w:szCs w:val="24"/>
          <w:lang w:eastAsia="lv-LV"/>
          <w14:ligatures w14:val="none"/>
        </w:rPr>
        <w:t xml:space="preserve">(protokols Nr. </w:t>
      </w:r>
      <w:r w:rsidR="009A3E32" w:rsidRPr="00562B0F">
        <w:rPr>
          <w:rFonts w:ascii="Times New Roman" w:eastAsia="Arial Unicode MS" w:hAnsi="Times New Roman" w:cs="Times New Roman"/>
          <w:kern w:val="0"/>
          <w:sz w:val="24"/>
          <w:szCs w:val="24"/>
          <w:lang w:eastAsia="lv-LV"/>
          <w14:ligatures w14:val="none"/>
        </w:rPr>
        <w:t>1</w:t>
      </w:r>
      <w:r w:rsidR="00BB63BE" w:rsidRPr="00562B0F">
        <w:rPr>
          <w:rFonts w:ascii="Times New Roman" w:eastAsia="Arial Unicode MS" w:hAnsi="Times New Roman" w:cs="Times New Roman"/>
          <w:kern w:val="0"/>
          <w:sz w:val="24"/>
          <w:szCs w:val="24"/>
          <w:lang w:eastAsia="lv-LV"/>
          <w14:ligatures w14:val="none"/>
        </w:rPr>
        <w:t>2</w:t>
      </w:r>
      <w:r w:rsidRPr="00562B0F">
        <w:rPr>
          <w:rFonts w:ascii="Times New Roman" w:eastAsia="Arial Unicode MS" w:hAnsi="Times New Roman" w:cs="Times New Roman"/>
          <w:kern w:val="0"/>
          <w:sz w:val="24"/>
          <w:szCs w:val="24"/>
          <w:lang w:eastAsia="lv-LV"/>
          <w14:ligatures w14:val="none"/>
        </w:rPr>
        <w:t xml:space="preserve">, </w:t>
      </w:r>
      <w:r w:rsidR="009B12BC">
        <w:rPr>
          <w:rFonts w:ascii="Times New Roman" w:eastAsia="Arial Unicode MS" w:hAnsi="Times New Roman" w:cs="Times New Roman"/>
          <w:kern w:val="0"/>
          <w:sz w:val="24"/>
          <w:szCs w:val="24"/>
          <w:lang w:eastAsia="lv-LV"/>
          <w14:ligatures w14:val="none"/>
        </w:rPr>
        <w:t>50</w:t>
      </w:r>
      <w:r w:rsidR="00FC2C9C" w:rsidRPr="00562B0F">
        <w:rPr>
          <w:rFonts w:ascii="Times New Roman" w:eastAsia="Arial Unicode MS" w:hAnsi="Times New Roman" w:cs="Times New Roman"/>
          <w:kern w:val="0"/>
          <w:sz w:val="24"/>
          <w:szCs w:val="24"/>
          <w:lang w:eastAsia="lv-LV"/>
          <w14:ligatures w14:val="none"/>
        </w:rPr>
        <w:t>.</w:t>
      </w:r>
      <w:r w:rsidR="00375D7B" w:rsidRPr="00562B0F">
        <w:rPr>
          <w:rFonts w:ascii="Times New Roman" w:eastAsia="Arial Unicode MS" w:hAnsi="Times New Roman" w:cs="Times New Roman"/>
          <w:kern w:val="0"/>
          <w:sz w:val="24"/>
          <w:szCs w:val="24"/>
          <w:lang w:eastAsia="lv-LV"/>
          <w14:ligatures w14:val="none"/>
        </w:rPr>
        <w:t> </w:t>
      </w:r>
      <w:r w:rsidRPr="00562B0F">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562B0F" w:rsidRDefault="00BB63BE" w:rsidP="00562B0F">
      <w:pPr>
        <w:spacing w:after="0" w:line="240" w:lineRule="auto"/>
        <w:rPr>
          <w:rFonts w:ascii="Times New Roman" w:hAnsi="Times New Roman" w:cs="Times New Roman"/>
          <w:bCs/>
          <w:sz w:val="24"/>
          <w:szCs w:val="24"/>
        </w:rPr>
      </w:pPr>
      <w:bookmarkStart w:id="633" w:name="_Hlk189215652"/>
    </w:p>
    <w:p w14:paraId="254D3D1D" w14:textId="77777777" w:rsidR="009B12BC" w:rsidRPr="009B12BC" w:rsidRDefault="009B12BC" w:rsidP="009B12BC">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9B12BC">
        <w:rPr>
          <w:rFonts w:ascii="Times New Roman" w:eastAsia="Arial Unicode MS" w:hAnsi="Times New Roman" w:cs="Arial Unicode MS"/>
          <w:b/>
          <w:kern w:val="1"/>
          <w:sz w:val="24"/>
          <w:szCs w:val="24"/>
          <w:lang w:eastAsia="hi-IN" w:bidi="hi-IN"/>
          <w14:ligatures w14:val="none"/>
        </w:rPr>
        <w:t>Par papildus finansējuma piešķiršanu projektam “Administratīvās ēkas fasādes atjaunošana Jaunā ielā 1, Mārciena, Madonas novads”</w:t>
      </w:r>
    </w:p>
    <w:p w14:paraId="24CE8871" w14:textId="5E71E561" w:rsidR="009B12BC" w:rsidRPr="009B12BC" w:rsidRDefault="009B12BC" w:rsidP="009B12BC">
      <w:pPr>
        <w:widowControl w:val="0"/>
        <w:suppressAutoHyphens/>
        <w:spacing w:after="0" w:line="240" w:lineRule="auto"/>
        <w:jc w:val="both"/>
        <w:rPr>
          <w:rFonts w:ascii="Times New Roman" w:eastAsia="MS Mincho" w:hAnsi="Times New Roman" w:cs="Times New Roman"/>
          <w:kern w:val="0"/>
          <w:sz w:val="24"/>
          <w:szCs w:val="24"/>
          <w:lang w:eastAsia="lv-LV"/>
          <w14:ligatures w14:val="none"/>
        </w:rPr>
      </w:pPr>
    </w:p>
    <w:p w14:paraId="1CC917F4" w14:textId="77777777" w:rsidR="009B12BC" w:rsidRDefault="009B12BC" w:rsidP="009B12BC">
      <w:pPr>
        <w:widowControl w:val="0"/>
        <w:suppressAutoHyphens/>
        <w:spacing w:after="0" w:line="240" w:lineRule="auto"/>
        <w:ind w:firstLine="720"/>
        <w:jc w:val="both"/>
        <w:rPr>
          <w:rFonts w:ascii="Times New Roman" w:eastAsia="Arial Unicode MS" w:hAnsi="Times New Roman" w:cs="Arial Unicode MS"/>
          <w:bCs/>
          <w:kern w:val="1"/>
          <w:sz w:val="24"/>
          <w:szCs w:val="24"/>
          <w:lang w:eastAsia="hi-IN" w:bidi="hi-IN"/>
          <w14:ligatures w14:val="none"/>
        </w:rPr>
      </w:pPr>
      <w:r w:rsidRPr="009B12BC">
        <w:rPr>
          <w:rFonts w:ascii="Times New Roman" w:eastAsia="MS Mincho" w:hAnsi="Times New Roman" w:cs="Times New Roman"/>
          <w:kern w:val="0"/>
          <w:sz w:val="24"/>
          <w:szCs w:val="24"/>
          <w:lang w:eastAsia="lv-LV"/>
          <w14:ligatures w14:val="none"/>
        </w:rPr>
        <w:t xml:space="preserve">Projekta </w:t>
      </w:r>
      <w:r w:rsidRPr="009B12BC">
        <w:rPr>
          <w:rFonts w:ascii="Times New Roman" w:eastAsia="Arial Unicode MS" w:hAnsi="Times New Roman" w:cs="Arial Unicode MS"/>
          <w:bCs/>
          <w:kern w:val="1"/>
          <w:sz w:val="24"/>
          <w:szCs w:val="24"/>
          <w:lang w:eastAsia="hi-IN" w:bidi="hi-IN"/>
          <w14:ligatures w14:val="none"/>
        </w:rPr>
        <w:t xml:space="preserve">“Administratīvās ēkas fasādes atjaunošana Jaunā ielā 1, Mārciena, Madonas novads” ietvaros tiek veikta administratīvās ēkas jumta seguma nomaiņa. Veicot jumta nomaiņu, ir konstatēts, ka blakus esošās piebūves jumts ir pilnībā nolietojies. Pa šo jumtu ir paredzēta nokļūšana no </w:t>
      </w:r>
      <w:proofErr w:type="spellStart"/>
      <w:r w:rsidRPr="009B12BC">
        <w:rPr>
          <w:rFonts w:ascii="Times New Roman" w:eastAsia="Arial Unicode MS" w:hAnsi="Times New Roman" w:cs="Arial Unicode MS"/>
          <w:bCs/>
          <w:kern w:val="1"/>
          <w:sz w:val="24"/>
          <w:szCs w:val="24"/>
          <w:lang w:eastAsia="hi-IN" w:bidi="hi-IN"/>
          <w14:ligatures w14:val="none"/>
        </w:rPr>
        <w:t>pamatēkas</w:t>
      </w:r>
      <w:proofErr w:type="spellEnd"/>
      <w:r w:rsidRPr="009B12BC">
        <w:rPr>
          <w:rFonts w:ascii="Times New Roman" w:eastAsia="Arial Unicode MS" w:hAnsi="Times New Roman" w:cs="Arial Unicode MS"/>
          <w:bCs/>
          <w:kern w:val="1"/>
          <w:sz w:val="24"/>
          <w:szCs w:val="24"/>
          <w:lang w:eastAsia="hi-IN" w:bidi="hi-IN"/>
          <w14:ligatures w14:val="none"/>
        </w:rPr>
        <w:t xml:space="preserve"> uz bibliotēkas ēkas bēniņiem uzstādot metāla konstrukciju – drošības laipu. Esošais jumta segums ir pārāk sliktā tehniskā stāvoklī, lai pa to pārvietotos un uzstādītu nepieciešamo drošības laipu. Piebūves ēkas jumta seguma maiņa nebija iekļauta darbu apjomos. </w:t>
      </w:r>
    </w:p>
    <w:p w14:paraId="041CD11C" w14:textId="77777777" w:rsidR="009B12BC" w:rsidRDefault="009B12BC" w:rsidP="009B12BC">
      <w:pPr>
        <w:widowControl w:val="0"/>
        <w:suppressAutoHyphens/>
        <w:spacing w:after="0" w:line="240" w:lineRule="auto"/>
        <w:ind w:firstLine="720"/>
        <w:jc w:val="both"/>
        <w:rPr>
          <w:rFonts w:ascii="Times New Roman" w:eastAsia="Arial Unicode MS" w:hAnsi="Times New Roman" w:cs="Arial Unicode MS"/>
          <w:bCs/>
          <w:kern w:val="1"/>
          <w:sz w:val="24"/>
          <w:szCs w:val="24"/>
          <w:lang w:eastAsia="hi-IN" w:bidi="hi-IN"/>
          <w14:ligatures w14:val="none"/>
        </w:rPr>
      </w:pPr>
      <w:r w:rsidRPr="009B12BC">
        <w:rPr>
          <w:rFonts w:ascii="Times New Roman" w:eastAsia="Arial Unicode MS" w:hAnsi="Times New Roman" w:cs="Arial Unicode MS"/>
          <w:bCs/>
          <w:kern w:val="1"/>
          <w:sz w:val="24"/>
          <w:szCs w:val="24"/>
          <w:lang w:eastAsia="hi-IN" w:bidi="hi-IN"/>
          <w14:ligatures w14:val="none"/>
        </w:rPr>
        <w:t xml:space="preserve">Papildus ir nepieciešams nomainīt pilnīgi visas notekas, jo demontējot ir konstatēta korozija un cinkojuma slāņa defekti. </w:t>
      </w:r>
    </w:p>
    <w:p w14:paraId="0F127AB4" w14:textId="0665A2A2" w:rsidR="009B12BC" w:rsidRPr="009B12BC" w:rsidRDefault="009B12BC" w:rsidP="009B12BC">
      <w:pPr>
        <w:widowControl w:val="0"/>
        <w:suppressAutoHyphens/>
        <w:spacing w:after="0" w:line="240" w:lineRule="auto"/>
        <w:ind w:firstLine="720"/>
        <w:jc w:val="both"/>
        <w:rPr>
          <w:rFonts w:ascii="Times New Roman" w:eastAsia="Arial Unicode MS" w:hAnsi="Times New Roman" w:cs="Arial Unicode MS"/>
          <w:bCs/>
          <w:kern w:val="1"/>
          <w:sz w:val="24"/>
          <w:szCs w:val="24"/>
          <w:lang w:eastAsia="hi-IN" w:bidi="hi-IN"/>
          <w14:ligatures w14:val="none"/>
        </w:rPr>
      </w:pPr>
      <w:r w:rsidRPr="009B12BC">
        <w:rPr>
          <w:rFonts w:ascii="Times New Roman" w:eastAsia="Arial Unicode MS" w:hAnsi="Times New Roman" w:cs="Arial Unicode MS"/>
          <w:bCs/>
          <w:kern w:val="1"/>
          <w:sz w:val="24"/>
          <w:szCs w:val="24"/>
          <w:lang w:eastAsia="hi-IN" w:bidi="hi-IN"/>
          <w14:ligatures w14:val="none"/>
        </w:rPr>
        <w:t xml:space="preserve">Būvnieks ir sagatavojis papildus veicamo darbu tāmi. </w:t>
      </w:r>
    </w:p>
    <w:p w14:paraId="5B969D9D" w14:textId="608ED1BF" w:rsidR="009B12BC" w:rsidRDefault="009B12BC" w:rsidP="009B12BC">
      <w:pPr>
        <w:suppressAutoHyphens/>
        <w:spacing w:after="0" w:line="240" w:lineRule="auto"/>
        <w:ind w:firstLine="709"/>
        <w:jc w:val="both"/>
        <w:rPr>
          <w:rFonts w:ascii="Times New Roman" w:eastAsia="Calibri" w:hAnsi="Times New Roman" w:cs="Times New Roman"/>
          <w:b/>
          <w:sz w:val="24"/>
          <w:szCs w:val="24"/>
          <w:lang w:eastAsia="hi-IN" w:bidi="hi-IN"/>
        </w:rPr>
      </w:pPr>
      <w:r w:rsidRPr="009B12BC">
        <w:rPr>
          <w:rFonts w:ascii="Times New Roman" w:eastAsia="Times New Roman" w:hAnsi="Times New Roman" w:cs="Times New Roman"/>
          <w:kern w:val="0"/>
          <w:sz w:val="24"/>
          <w:szCs w:val="24"/>
          <w:lang w:eastAsia="lv-LV"/>
          <w14:ligatures w14:val="none"/>
        </w:rPr>
        <w:t xml:space="preserve">Noklausījusies informāciju, ņemot vērā 12.08.2026. Attīstības komitejas atzinumu, </w:t>
      </w:r>
      <w:r w:rsidRPr="00562B0F">
        <w:rPr>
          <w:rFonts w:ascii="Times New Roman" w:hAnsi="Times New Roman" w:cs="Times New Roman"/>
          <w:b/>
          <w:sz w:val="24"/>
          <w:szCs w:val="24"/>
        </w:rPr>
        <w:t xml:space="preserve">atklāti balsojot: PAR – 15 </w:t>
      </w:r>
      <w:r w:rsidRPr="00562B0F">
        <w:rPr>
          <w:rFonts w:ascii="Times New Roman" w:hAnsi="Times New Roman" w:cs="Times New Roman"/>
          <w:sz w:val="24"/>
          <w:szCs w:val="24"/>
        </w:rPr>
        <w:t>(</w:t>
      </w:r>
      <w:r w:rsidRPr="00562B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562B0F">
        <w:rPr>
          <w:rFonts w:ascii="Times New Roman" w:hAnsi="Times New Roman" w:cs="Times New Roman"/>
          <w:bCs/>
          <w:sz w:val="24"/>
          <w:szCs w:val="24"/>
        </w:rPr>
        <w:t>)</w:t>
      </w:r>
      <w:r w:rsidRPr="00562B0F">
        <w:rPr>
          <w:rFonts w:ascii="Times New Roman" w:hAnsi="Times New Roman" w:cs="Times New Roman"/>
          <w:sz w:val="24"/>
          <w:szCs w:val="24"/>
        </w:rPr>
        <w:t>,</w:t>
      </w:r>
      <w:r w:rsidRPr="00562B0F">
        <w:rPr>
          <w:rFonts w:ascii="Times New Roman" w:hAnsi="Times New Roman" w:cs="Times New Roman"/>
          <w:b/>
          <w:sz w:val="24"/>
          <w:szCs w:val="24"/>
        </w:rPr>
        <w:t xml:space="preserve"> PRET </w:t>
      </w:r>
      <w:r w:rsidRPr="00562B0F">
        <w:rPr>
          <w:rFonts w:ascii="Times New Roman" w:hAnsi="Times New Roman" w:cs="Times New Roman"/>
          <w:b/>
          <w:bCs/>
          <w:sz w:val="24"/>
          <w:szCs w:val="24"/>
        </w:rPr>
        <w:t>– NAV</w:t>
      </w:r>
      <w:r w:rsidRPr="00562B0F">
        <w:rPr>
          <w:rFonts w:ascii="Times New Roman" w:hAnsi="Times New Roman" w:cs="Times New Roman"/>
          <w:b/>
          <w:sz w:val="24"/>
          <w:szCs w:val="24"/>
        </w:rPr>
        <w:t>, ATTURAS – NAV,</w:t>
      </w:r>
      <w:r w:rsidRPr="00562B0F">
        <w:rPr>
          <w:rFonts w:ascii="Times New Roman" w:hAnsi="Times New Roman" w:cs="Times New Roman"/>
          <w:sz w:val="24"/>
          <w:szCs w:val="24"/>
        </w:rPr>
        <w:t xml:space="preserve"> Madonas novada pašvaldības dome </w:t>
      </w:r>
      <w:r w:rsidRPr="00562B0F">
        <w:rPr>
          <w:rFonts w:ascii="Times New Roman" w:hAnsi="Times New Roman" w:cs="Times New Roman"/>
          <w:b/>
          <w:sz w:val="24"/>
          <w:szCs w:val="24"/>
        </w:rPr>
        <w:t>NOLEMJ:</w:t>
      </w:r>
      <w:r w:rsidRPr="00562B0F">
        <w:rPr>
          <w:rFonts w:ascii="Times New Roman" w:eastAsia="Calibri" w:hAnsi="Times New Roman" w:cs="Times New Roman"/>
          <w:b/>
          <w:sz w:val="24"/>
          <w:szCs w:val="24"/>
          <w:lang w:eastAsia="hi-IN" w:bidi="hi-IN"/>
        </w:rPr>
        <w:t xml:space="preserve">  </w:t>
      </w:r>
    </w:p>
    <w:p w14:paraId="090D14A4" w14:textId="77777777" w:rsidR="009B12BC" w:rsidRPr="009B12BC" w:rsidRDefault="009B12BC" w:rsidP="009B12BC">
      <w:pPr>
        <w:suppressAutoHyphens/>
        <w:spacing w:after="0" w:line="240" w:lineRule="auto"/>
        <w:ind w:firstLine="709"/>
        <w:jc w:val="both"/>
        <w:rPr>
          <w:rFonts w:ascii="Times New Roman" w:hAnsi="Times New Roman" w:cs="Times New Roman"/>
          <w:b/>
          <w:sz w:val="24"/>
          <w:szCs w:val="24"/>
        </w:rPr>
      </w:pPr>
    </w:p>
    <w:p w14:paraId="3C296C46" w14:textId="77777777" w:rsidR="009B12BC" w:rsidRPr="009B12BC" w:rsidRDefault="009B12BC" w:rsidP="009B12BC">
      <w:pPr>
        <w:widowControl w:val="0"/>
        <w:suppressAutoHyphens/>
        <w:spacing w:after="0" w:line="240" w:lineRule="auto"/>
        <w:jc w:val="both"/>
        <w:rPr>
          <w:rFonts w:ascii="Times New Roman" w:eastAsia="MS Mincho" w:hAnsi="Times New Roman" w:cs="Times New Roman"/>
          <w:kern w:val="0"/>
          <w:sz w:val="24"/>
          <w:szCs w:val="24"/>
          <w:lang w:eastAsia="lv-LV"/>
          <w14:ligatures w14:val="none"/>
        </w:rPr>
      </w:pPr>
      <w:r w:rsidRPr="009B12BC">
        <w:rPr>
          <w:rFonts w:ascii="Times New Roman" w:eastAsia="MS Mincho" w:hAnsi="Times New Roman" w:cs="Times New Roman"/>
          <w:kern w:val="0"/>
          <w:sz w:val="24"/>
          <w:szCs w:val="24"/>
          <w:lang w:eastAsia="lv-LV"/>
          <w14:ligatures w14:val="none"/>
        </w:rPr>
        <w:tab/>
        <w:t xml:space="preserve">Piešķirt </w:t>
      </w:r>
      <w:r w:rsidRPr="009B12BC">
        <w:rPr>
          <w:rFonts w:ascii="Times New Roman" w:eastAsia="Arial Unicode MS" w:hAnsi="Times New Roman" w:cs="Arial Unicode MS"/>
          <w:bCs/>
          <w:kern w:val="1"/>
          <w:sz w:val="24"/>
          <w:szCs w:val="24"/>
          <w:lang w:eastAsia="hi-IN" w:bidi="hi-IN"/>
          <w14:ligatures w14:val="none"/>
        </w:rPr>
        <w:t>projektam “Administratīvās ēkas fasādes atjaunošana Jaunā ielā 1, Mārciena, Madonas novads”</w:t>
      </w:r>
      <w:r w:rsidRPr="009B12BC">
        <w:rPr>
          <w:rFonts w:ascii="Times New Roman" w:eastAsia="Arial Unicode MS" w:hAnsi="Times New Roman" w:cs="Arial Unicode MS"/>
          <w:b/>
          <w:kern w:val="1"/>
          <w:sz w:val="24"/>
          <w:szCs w:val="24"/>
          <w:lang w:eastAsia="hi-IN" w:bidi="hi-IN"/>
          <w14:ligatures w14:val="none"/>
        </w:rPr>
        <w:t xml:space="preserve"> </w:t>
      </w:r>
      <w:r w:rsidRPr="009B12BC">
        <w:rPr>
          <w:rFonts w:ascii="Times New Roman" w:eastAsia="MS Mincho" w:hAnsi="Times New Roman" w:cs="Times New Roman"/>
          <w:kern w:val="0"/>
          <w:sz w:val="24"/>
          <w:szCs w:val="24"/>
          <w:lang w:eastAsia="lv-LV"/>
          <w14:ligatures w14:val="none"/>
        </w:rPr>
        <w:t xml:space="preserve">papildus finansējumu EUR 6 353,34 apmērā no </w:t>
      </w:r>
      <w:r w:rsidRPr="009B12BC">
        <w:rPr>
          <w:rFonts w:ascii="Times New Roman" w:eastAsia="Times New Roman" w:hAnsi="Times New Roman" w:cs="Times New Roman"/>
          <w:noProof/>
          <w:kern w:val="0"/>
          <w:sz w:val="24"/>
          <w:szCs w:val="24"/>
          <w:lang w:eastAsia="lv-LV"/>
          <w14:ligatures w14:val="none"/>
        </w:rPr>
        <w:t>2026. gada Madonas novada pašvaldības budžeta nesadalītajiem līdzekļiem, kas ņemti no Mārcienas pagasta pārvaldes 2025. gada atlikuma.</w:t>
      </w:r>
    </w:p>
    <w:p w14:paraId="6726191F" w14:textId="1D4670A4" w:rsidR="009B12BC" w:rsidRDefault="009B12BC" w:rsidP="009B12BC">
      <w:pPr>
        <w:spacing w:after="0" w:line="240" w:lineRule="auto"/>
        <w:rPr>
          <w:rFonts w:ascii="Times New Roman" w:eastAsia="MS Mincho" w:hAnsi="Times New Roman" w:cs="Times New Roman"/>
          <w:kern w:val="0"/>
          <w:sz w:val="24"/>
          <w:szCs w:val="24"/>
          <w:lang w:eastAsia="lv-LV"/>
          <w14:ligatures w14:val="none"/>
        </w:rPr>
      </w:pPr>
    </w:p>
    <w:p w14:paraId="0D6C6266" w14:textId="77777777" w:rsidR="009B12BC" w:rsidRPr="009B12BC" w:rsidRDefault="009B12BC" w:rsidP="009B12BC">
      <w:pPr>
        <w:spacing w:after="0" w:line="240" w:lineRule="auto"/>
        <w:rPr>
          <w:rFonts w:ascii="Times New Roman" w:eastAsia="Times New Roman" w:hAnsi="Times New Roman" w:cs="Times New Roman"/>
          <w:i/>
          <w:iCs/>
          <w:kern w:val="0"/>
          <w:sz w:val="24"/>
          <w:szCs w:val="24"/>
          <w:lang w:eastAsia="lv-LV"/>
          <w14:ligatures w14:val="none"/>
        </w:rPr>
      </w:pPr>
    </w:p>
    <w:bookmarkEnd w:id="633"/>
    <w:p w14:paraId="6FBBC863" w14:textId="77777777" w:rsidR="00501C35" w:rsidRPr="00562B0F" w:rsidRDefault="00501C35" w:rsidP="00562B0F">
      <w:pPr>
        <w:spacing w:after="0" w:line="240" w:lineRule="auto"/>
        <w:jc w:val="both"/>
        <w:rPr>
          <w:rFonts w:ascii="Times New Roman" w:eastAsia="Times New Roman" w:hAnsi="Times New Roman" w:cs="Times New Roman"/>
          <w:bCs/>
          <w:color w:val="000000" w:themeColor="text1"/>
          <w:sz w:val="24"/>
          <w:szCs w:val="24"/>
          <w:lang w:eastAsia="lv-LV"/>
        </w:rPr>
      </w:pPr>
    </w:p>
    <w:p w14:paraId="7CFF9BCE" w14:textId="4B26C9EB" w:rsidR="009A3E32" w:rsidRPr="00562B0F" w:rsidRDefault="00292DF9" w:rsidP="00562B0F">
      <w:pPr>
        <w:spacing w:after="0" w:line="240" w:lineRule="auto"/>
        <w:ind w:firstLine="709"/>
        <w:rPr>
          <w:rFonts w:ascii="Times New Roman" w:eastAsia="Times New Roman" w:hAnsi="Times New Roman" w:cs="Times New Roman"/>
          <w:kern w:val="0"/>
          <w:sz w:val="24"/>
          <w:szCs w:val="24"/>
          <w:lang w:eastAsia="lv-LV"/>
          <w14:ligatures w14:val="none"/>
        </w:rPr>
      </w:pPr>
      <w:r w:rsidRPr="00562B0F">
        <w:rPr>
          <w:rFonts w:ascii="Times New Roman" w:eastAsia="Times New Roman" w:hAnsi="Times New Roman" w:cs="Times New Roman"/>
          <w:kern w:val="0"/>
          <w:sz w:val="24"/>
          <w:szCs w:val="24"/>
          <w:lang w:eastAsia="lv-LV"/>
          <w14:ligatures w14:val="none"/>
        </w:rPr>
        <w:t>Domes priekšsēdētājs</w:t>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t>A. </w:t>
      </w:r>
      <w:proofErr w:type="spellStart"/>
      <w:r w:rsidRPr="00562B0F">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Pr="00562B0F" w:rsidRDefault="00F36D85" w:rsidP="00562B0F">
      <w:pPr>
        <w:spacing w:after="0" w:line="240" w:lineRule="auto"/>
        <w:jc w:val="both"/>
        <w:rPr>
          <w:rFonts w:ascii="Times New Roman" w:eastAsia="Calibri" w:hAnsi="Times New Roman" w:cs="Times New Roman"/>
          <w:i/>
          <w:sz w:val="24"/>
          <w:szCs w:val="24"/>
        </w:rPr>
      </w:pPr>
    </w:p>
    <w:p w14:paraId="395565BB" w14:textId="77777777" w:rsidR="00F36D85" w:rsidRDefault="00F36D85" w:rsidP="00562B0F">
      <w:pPr>
        <w:spacing w:after="0" w:line="240" w:lineRule="auto"/>
        <w:jc w:val="both"/>
        <w:rPr>
          <w:rFonts w:ascii="Times New Roman" w:eastAsia="Calibri" w:hAnsi="Times New Roman" w:cs="Times New Roman"/>
          <w:i/>
          <w:sz w:val="24"/>
          <w:szCs w:val="24"/>
        </w:rPr>
      </w:pPr>
    </w:p>
    <w:p w14:paraId="575A8C46" w14:textId="77777777" w:rsidR="00562B0F" w:rsidRPr="00562B0F" w:rsidRDefault="00562B0F" w:rsidP="00562B0F">
      <w:pPr>
        <w:spacing w:after="0" w:line="240" w:lineRule="auto"/>
        <w:jc w:val="both"/>
        <w:rPr>
          <w:rFonts w:ascii="Times New Roman" w:eastAsia="Calibri" w:hAnsi="Times New Roman" w:cs="Times New Roman"/>
          <w:i/>
          <w:sz w:val="24"/>
          <w:szCs w:val="24"/>
        </w:rPr>
      </w:pPr>
    </w:p>
    <w:p w14:paraId="171059D7" w14:textId="77777777" w:rsidR="009B12BC" w:rsidRPr="009B12BC" w:rsidRDefault="009B12BC" w:rsidP="009B12BC">
      <w:pPr>
        <w:spacing w:after="0" w:line="240" w:lineRule="auto"/>
        <w:rPr>
          <w:rFonts w:ascii="Times New Roman" w:eastAsia="Times New Roman" w:hAnsi="Times New Roman" w:cs="Times New Roman"/>
          <w:kern w:val="0"/>
          <w:sz w:val="24"/>
          <w:szCs w:val="24"/>
          <w:lang w:eastAsia="lv-LV"/>
          <w14:ligatures w14:val="none"/>
        </w:rPr>
      </w:pPr>
      <w:proofErr w:type="spellStart"/>
      <w:r w:rsidRPr="009B12BC">
        <w:rPr>
          <w:rFonts w:ascii="Times New Roman" w:eastAsia="Times New Roman" w:hAnsi="Times New Roman" w:cs="Times New Roman"/>
          <w:i/>
          <w:iCs/>
          <w:kern w:val="0"/>
          <w:sz w:val="24"/>
          <w:szCs w:val="24"/>
          <w:lang w:eastAsia="lv-LV"/>
          <w14:ligatures w14:val="none"/>
        </w:rPr>
        <w:t>Lapsiņš</w:t>
      </w:r>
      <w:proofErr w:type="spellEnd"/>
      <w:r w:rsidRPr="009B12BC">
        <w:rPr>
          <w:rFonts w:ascii="Times New Roman" w:eastAsia="Times New Roman" w:hAnsi="Times New Roman" w:cs="Times New Roman"/>
          <w:i/>
          <w:iCs/>
          <w:kern w:val="0"/>
          <w:sz w:val="24"/>
          <w:szCs w:val="24"/>
          <w:lang w:eastAsia="lv-LV"/>
          <w14:ligatures w14:val="none"/>
        </w:rPr>
        <w:t xml:space="preserve"> 27859504</w:t>
      </w:r>
    </w:p>
    <w:p w14:paraId="03B38B6C" w14:textId="020BB46A" w:rsidR="00853BB5" w:rsidRPr="001832D6" w:rsidRDefault="00853BB5" w:rsidP="0053542F">
      <w:pPr>
        <w:spacing w:after="0" w:line="240" w:lineRule="auto"/>
        <w:jc w:val="both"/>
        <w:rPr>
          <w:rFonts w:ascii="Times New Roman" w:hAnsi="Times New Roman" w:cs="Times New Roman"/>
          <w:sz w:val="24"/>
          <w:szCs w:val="24"/>
        </w:rPr>
      </w:pP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1421D" w14:textId="77777777" w:rsidR="005461DA" w:rsidRPr="00CA050C" w:rsidRDefault="005461DA">
      <w:pPr>
        <w:spacing w:after="0" w:line="240" w:lineRule="auto"/>
      </w:pPr>
      <w:r w:rsidRPr="00CA050C">
        <w:separator/>
      </w:r>
    </w:p>
  </w:endnote>
  <w:endnote w:type="continuationSeparator" w:id="0">
    <w:p w14:paraId="2969DEB4" w14:textId="77777777" w:rsidR="005461DA" w:rsidRPr="00CA050C" w:rsidRDefault="005461DA">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2B8C" w14:textId="77777777" w:rsidR="005461DA" w:rsidRPr="00CA050C" w:rsidRDefault="005461DA">
      <w:pPr>
        <w:spacing w:after="0" w:line="240" w:lineRule="auto"/>
      </w:pPr>
      <w:r w:rsidRPr="00CA050C">
        <w:separator/>
      </w:r>
    </w:p>
  </w:footnote>
  <w:footnote w:type="continuationSeparator" w:id="0">
    <w:p w14:paraId="42B8CE28" w14:textId="77777777" w:rsidR="005461DA" w:rsidRPr="00CA050C" w:rsidRDefault="005461DA">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6E1116B"/>
    <w:multiLevelType w:val="hybridMultilevel"/>
    <w:tmpl w:val="E0E09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9"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1"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826A41"/>
    <w:multiLevelType w:val="hybridMultilevel"/>
    <w:tmpl w:val="20D2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7"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7"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7CEC"/>
    <w:multiLevelType w:val="hybridMultilevel"/>
    <w:tmpl w:val="5D52A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5"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4"/>
  </w:num>
  <w:num w:numId="2" w16cid:durableId="932400529">
    <w:abstractNumId w:val="40"/>
  </w:num>
  <w:num w:numId="3" w16cid:durableId="2083138748">
    <w:abstractNumId w:val="19"/>
  </w:num>
  <w:num w:numId="4" w16cid:durableId="996147541">
    <w:abstractNumId w:val="9"/>
  </w:num>
  <w:num w:numId="5" w16cid:durableId="1805736607">
    <w:abstractNumId w:val="22"/>
  </w:num>
  <w:num w:numId="6" w16cid:durableId="1226793417">
    <w:abstractNumId w:val="41"/>
  </w:num>
  <w:num w:numId="7" w16cid:durableId="1692535787">
    <w:abstractNumId w:val="25"/>
  </w:num>
  <w:num w:numId="8" w16cid:durableId="1990552348">
    <w:abstractNumId w:val="2"/>
  </w:num>
  <w:num w:numId="9" w16cid:durableId="1754625784">
    <w:abstractNumId w:val="15"/>
  </w:num>
  <w:num w:numId="10" w16cid:durableId="1271888874">
    <w:abstractNumId w:val="35"/>
  </w:num>
  <w:num w:numId="11" w16cid:durableId="2081898415">
    <w:abstractNumId w:val="33"/>
  </w:num>
  <w:num w:numId="12" w16cid:durableId="1790589041">
    <w:abstractNumId w:val="16"/>
  </w:num>
  <w:num w:numId="13" w16cid:durableId="1538350145">
    <w:abstractNumId w:val="37"/>
  </w:num>
  <w:num w:numId="14" w16cid:durableId="2114980443">
    <w:abstractNumId w:val="45"/>
  </w:num>
  <w:num w:numId="15" w16cid:durableId="42754625">
    <w:abstractNumId w:val="14"/>
  </w:num>
  <w:num w:numId="16" w16cid:durableId="294726932">
    <w:abstractNumId w:val="23"/>
  </w:num>
  <w:num w:numId="17" w16cid:durableId="303124574">
    <w:abstractNumId w:val="44"/>
  </w:num>
  <w:num w:numId="18" w16cid:durableId="1348486147">
    <w:abstractNumId w:val="0"/>
  </w:num>
  <w:num w:numId="19" w16cid:durableId="294339626">
    <w:abstractNumId w:val="36"/>
  </w:num>
  <w:num w:numId="20" w16cid:durableId="6502517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30"/>
  </w:num>
  <w:num w:numId="22" w16cid:durableId="1801802105">
    <w:abstractNumId w:val="4"/>
  </w:num>
  <w:num w:numId="23" w16cid:durableId="1265190531">
    <w:abstractNumId w:val="29"/>
  </w:num>
  <w:num w:numId="24" w16cid:durableId="1212499270">
    <w:abstractNumId w:val="12"/>
  </w:num>
  <w:num w:numId="25" w16cid:durableId="65969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31"/>
  </w:num>
  <w:num w:numId="27" w16cid:durableId="388962884">
    <w:abstractNumId w:val="32"/>
  </w:num>
  <w:num w:numId="28" w16cid:durableId="7355184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21"/>
  </w:num>
  <w:num w:numId="30" w16cid:durableId="1557662973">
    <w:abstractNumId w:val="28"/>
  </w:num>
  <w:num w:numId="31" w16cid:durableId="1995642915">
    <w:abstractNumId w:val="20"/>
  </w:num>
  <w:num w:numId="32" w16cid:durableId="363019753">
    <w:abstractNumId w:val="46"/>
  </w:num>
  <w:num w:numId="33" w16cid:durableId="1186165992">
    <w:abstractNumId w:val="34"/>
  </w:num>
  <w:num w:numId="34" w16cid:durableId="458183809">
    <w:abstractNumId w:val="10"/>
  </w:num>
  <w:num w:numId="35" w16cid:durableId="1253975387">
    <w:abstractNumId w:val="6"/>
  </w:num>
  <w:num w:numId="36" w16cid:durableId="1897275340">
    <w:abstractNumId w:val="11"/>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7"/>
  </w:num>
  <w:num w:numId="39" w16cid:durableId="1568102314">
    <w:abstractNumId w:val="38"/>
  </w:num>
  <w:num w:numId="40" w16cid:durableId="136804360">
    <w:abstractNumId w:val="39"/>
  </w:num>
  <w:num w:numId="41" w16cid:durableId="1941906899">
    <w:abstractNumId w:val="3"/>
  </w:num>
  <w:num w:numId="42" w16cid:durableId="1084229918">
    <w:abstractNumId w:val="1"/>
  </w:num>
  <w:num w:numId="43" w16cid:durableId="1646203399">
    <w:abstractNumId w:val="26"/>
  </w:num>
  <w:num w:numId="44" w16cid:durableId="642854173">
    <w:abstractNumId w:val="42"/>
  </w:num>
  <w:num w:numId="45" w16cid:durableId="1703748688">
    <w:abstractNumId w:val="27"/>
  </w:num>
  <w:num w:numId="46" w16cid:durableId="102499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8"/>
  </w:num>
  <w:num w:numId="48" w16cid:durableId="237791946">
    <w:abstractNumId w:val="13"/>
  </w:num>
  <w:num w:numId="49" w16cid:durableId="78743384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5AF2"/>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2767"/>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4FD"/>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1C35"/>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1DA"/>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B0F"/>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5709A"/>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19D4"/>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2BC"/>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4FF5"/>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756"/>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21"/>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BBF"/>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56DF"/>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614B"/>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2835</TotalTime>
  <Pages>1</Pages>
  <Words>1253</Words>
  <Characters>715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1084</cp:revision>
  <dcterms:created xsi:type="dcterms:W3CDTF">2024-09-06T08:06:00Z</dcterms:created>
  <dcterms:modified xsi:type="dcterms:W3CDTF">2026-09-01T09:34:00Z</dcterms:modified>
</cp:coreProperties>
</file>